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7E54" w:rsidRPr="002A7E54" w:rsidRDefault="002A7E54" w:rsidP="002A7E54">
      <w:pPr>
        <w:jc w:val="center"/>
        <w:rPr>
          <w:b/>
          <w:sz w:val="22"/>
        </w:rPr>
      </w:pPr>
      <w:bookmarkStart w:id="0" w:name="_GoBack"/>
      <w:bookmarkEnd w:id="0"/>
      <w:r w:rsidRPr="002A7E54">
        <w:rPr>
          <w:rFonts w:hint="eastAsia"/>
          <w:b/>
          <w:sz w:val="22"/>
        </w:rPr>
        <w:t>Assignment #1</w:t>
      </w:r>
    </w:p>
    <w:p w:rsidR="002A7E54" w:rsidRDefault="002A7E54" w:rsidP="00D24548">
      <w:r>
        <w:rPr>
          <w:rFonts w:hint="eastAsia"/>
        </w:rPr>
        <w:t xml:space="preserve">소속: </w:t>
      </w:r>
      <w:r w:rsidR="005223E5">
        <w:rPr>
          <w:rFonts w:hint="eastAsia"/>
        </w:rPr>
        <w:t>컴퓨터학부</w:t>
      </w:r>
      <w:r>
        <w:t xml:space="preserve">   </w:t>
      </w:r>
      <w:r w:rsidR="005223E5">
        <w:t xml:space="preserve"> </w:t>
      </w:r>
      <w:r>
        <w:t xml:space="preserve">    </w:t>
      </w:r>
      <w:r>
        <w:rPr>
          <w:rFonts w:hint="eastAsia"/>
        </w:rPr>
        <w:t xml:space="preserve">학번: </w:t>
      </w:r>
      <w:r w:rsidR="001D3C75">
        <w:t xml:space="preserve">          </w:t>
      </w:r>
      <w:r w:rsidR="005223E5">
        <w:t xml:space="preserve">  </w:t>
      </w:r>
      <w:r>
        <w:t xml:space="preserve">       </w:t>
      </w:r>
      <w:r>
        <w:rPr>
          <w:rFonts w:hint="eastAsia"/>
        </w:rPr>
        <w:t xml:space="preserve">이름: </w:t>
      </w:r>
      <w:r w:rsidR="005223E5">
        <w:rPr>
          <w:rFonts w:hint="eastAsia"/>
        </w:rPr>
        <w:t>전현승</w:t>
      </w:r>
      <w:r>
        <w:t xml:space="preserve">           </w:t>
      </w:r>
      <w:r w:rsidR="005223E5">
        <w:rPr>
          <w:rFonts w:hint="eastAsia"/>
        </w:rPr>
        <w:t>제출</w:t>
      </w:r>
      <w:r>
        <w:rPr>
          <w:rFonts w:hint="eastAsia"/>
        </w:rPr>
        <w:t xml:space="preserve">일시: </w:t>
      </w:r>
      <w:r>
        <w:t>2019/</w:t>
      </w:r>
      <w:r w:rsidR="005223E5">
        <w:t>10/</w:t>
      </w:r>
      <w:r w:rsidR="00015E34">
        <w:t>21</w:t>
      </w:r>
    </w:p>
    <w:p w:rsidR="00D63D52" w:rsidRPr="00D24548" w:rsidRDefault="00D24548" w:rsidP="00D24548">
      <w:r>
        <w:rPr>
          <w:rFonts w:hint="eastAsia"/>
        </w:rPr>
        <w:t xml:space="preserve">1. </w:t>
      </w:r>
      <w:r w:rsidRPr="00D24548">
        <w:t xml:space="preserve">Consider families of three children, observing whether each child is a bot or a girl. There are eight possibilities for each family: GGG, GGB, GBG, BGG, GBB, BGB, BBG, BBB, where each outcome is listed in order of birth. We can define the random variable </w:t>
      </w:r>
      <m:oMath>
        <m:r>
          <w:rPr>
            <w:rFonts w:ascii="Cambria Math" w:hAnsi="Cambria Math"/>
          </w:rPr>
          <m:t>X</m:t>
        </m:r>
      </m:oMath>
      <w:r w:rsidRPr="00D24548">
        <w:t xml:space="preserve"> to be the function that assigns to each outcome the number of boys; and we can define </w:t>
      </w:r>
      <m:oMath>
        <m:r>
          <w:rPr>
            <w:rFonts w:ascii="Cambria Math" w:hAnsi="Cambria Math"/>
          </w:rPr>
          <m:t>Y</m:t>
        </m:r>
      </m:oMath>
      <w:r w:rsidRPr="00D24548">
        <w:t xml:space="preserve"> to be the number of girls. If we are interested in the number of times there is a switch from girl to boy or from boy to girl, we can define the random variable </w:t>
      </w:r>
      <m:oMath>
        <m:r>
          <w:rPr>
            <w:rFonts w:ascii="Cambria Math" w:hAnsi="Cambria Math"/>
          </w:rPr>
          <m:t>Z</m:t>
        </m:r>
      </m:oMath>
      <w:r w:rsidRPr="00D24548">
        <w:t xml:space="preserve"> to be the number of changes in sequence. Consider the model where the sex of each child is independent of the sex of the previous children, where the chance a boy birth is 0.52, and the chance of a girl is 0.48.</w:t>
      </w:r>
      <w:r>
        <w:t xml:space="preserve"> </w:t>
      </w:r>
      <w:r w:rsidR="002A7E54" w:rsidRPr="00D24548">
        <w:t>Draw a graph to represent the CDF for family planning</w:t>
      </w:r>
      <w:r>
        <w:t>, when we have a probability mass function and the cumulative distribution function as following:</w:t>
      </w:r>
    </w:p>
    <w:p w:rsidR="00C1452D" w:rsidRDefault="00D24548">
      <w:r w:rsidRPr="00D24548">
        <w:rPr>
          <w:noProof/>
        </w:rPr>
        <w:drawing>
          <wp:inline distT="0" distB="0" distL="0" distR="0" wp14:anchorId="09208BA4" wp14:editId="4099D8A3">
            <wp:extent cx="1832657" cy="122745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
                    <a:stretch>
                      <a:fillRect/>
                    </a:stretch>
                  </pic:blipFill>
                  <pic:spPr>
                    <a:xfrm>
                      <a:off x="0" y="0"/>
                      <a:ext cx="1857707" cy="1244232"/>
                    </a:xfrm>
                    <a:prstGeom prst="rect">
                      <a:avLst/>
                    </a:prstGeom>
                  </pic:spPr>
                </pic:pic>
              </a:graphicData>
            </a:graphic>
          </wp:inline>
        </w:drawing>
      </w:r>
      <w:r>
        <w:rPr>
          <w:rFonts w:hint="eastAsia"/>
        </w:rPr>
        <w:t xml:space="preserve"> </w:t>
      </w:r>
      <w:r w:rsidRPr="00D24548">
        <w:rPr>
          <w:noProof/>
        </w:rPr>
        <w:drawing>
          <wp:inline distT="0" distB="0" distL="0" distR="0" wp14:anchorId="16DB437D" wp14:editId="66C30A40">
            <wp:extent cx="3824254" cy="1246505"/>
            <wp:effectExtent l="0" t="0" r="508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
                    <a:stretch>
                      <a:fillRect/>
                    </a:stretch>
                  </pic:blipFill>
                  <pic:spPr>
                    <a:xfrm>
                      <a:off x="0" y="0"/>
                      <a:ext cx="3845169" cy="1253322"/>
                    </a:xfrm>
                    <a:prstGeom prst="rect">
                      <a:avLst/>
                    </a:prstGeom>
                  </pic:spPr>
                </pic:pic>
              </a:graphicData>
            </a:graphic>
          </wp:inline>
        </w:drawing>
      </w:r>
    </w:p>
    <w:p w:rsidR="00D24548" w:rsidRDefault="00250CF5">
      <w:r>
        <w:rPr>
          <w:rFonts w:hint="eastAsia"/>
          <w:noProof/>
        </w:rPr>
        <w:lastRenderedPageBreak/>
        <w:drawing>
          <wp:inline distT="0" distB="0" distL="0" distR="0">
            <wp:extent cx="5731510" cy="4530725"/>
            <wp:effectExtent l="0" t="0" r="0" b="317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530725"/>
                    </a:xfrm>
                    <a:prstGeom prst="rect">
                      <a:avLst/>
                    </a:prstGeom>
                  </pic:spPr>
                </pic:pic>
              </a:graphicData>
            </a:graphic>
          </wp:inline>
        </w:drawing>
      </w:r>
    </w:p>
    <w:p w:rsidR="00C07CFE" w:rsidRDefault="00C07CFE"/>
    <w:p w:rsidR="00D24548" w:rsidRPr="00D24548" w:rsidRDefault="00D24548" w:rsidP="00D24548">
      <w:r>
        <w:t xml:space="preserve">2. </w:t>
      </w:r>
      <w:r w:rsidRPr="00D24548">
        <w:t>A company has one position available for which eight applicants have made the short list. The company’s strategy is to interview the applicants sequentially and to make an offer immediately to anyone they feel is outstanding (without interviewing the additional applicants).</w:t>
      </w:r>
      <w:r>
        <w:t xml:space="preserve"> </w:t>
      </w:r>
      <w:r w:rsidRPr="00D24548">
        <w:t>If none of the first seven applicants interviewed is judged to be outstanding, the eighth applicant is interviewed and then the best of the eight applicants is offered the job. The company is interested in how many applicants will need to be interviewed under this strategy.</w:t>
      </w:r>
      <w:r>
        <w:t xml:space="preserve"> If a random variable </w:t>
      </w:r>
      <m:oMath>
        <m:r>
          <w:rPr>
            <w:rFonts w:ascii="Cambria Math" w:hAnsi="Cambria Math"/>
          </w:rPr>
          <m:t>X</m:t>
        </m:r>
      </m:oMath>
      <w:r>
        <w:rPr>
          <w:rFonts w:hint="eastAsia"/>
        </w:rPr>
        <w:t xml:space="preserve"> is defined as the number of applicants interviewed</w:t>
      </w:r>
      <w:r>
        <w:t xml:space="preserve"> and we have the cumulative distribution function as following</w:t>
      </w:r>
      <w:r>
        <w:rPr>
          <w:rFonts w:hint="eastAsia"/>
        </w:rPr>
        <w:t xml:space="preserve">, </w:t>
      </w:r>
      <w:r>
        <w:t>w</w:t>
      </w:r>
      <w:r w:rsidRPr="00D24548">
        <w:t>rite a tabular representation of PMF and draw a graphical representation corresponding to PMF</w:t>
      </w:r>
    </w:p>
    <w:p w:rsidR="00D24548" w:rsidRDefault="00D24548" w:rsidP="00D24548">
      <w:r>
        <w:rPr>
          <w:noProof/>
        </w:rPr>
        <w:lastRenderedPageBreak/>
        <w:drawing>
          <wp:inline distT="0" distB="0" distL="0" distR="0" wp14:anchorId="533567E7" wp14:editId="42DFED8C">
            <wp:extent cx="3985571" cy="203661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2299" cy="2045158"/>
                    </a:xfrm>
                    <a:prstGeom prst="rect">
                      <a:avLst/>
                    </a:prstGeom>
                    <a:noFill/>
                  </pic:spPr>
                </pic:pic>
              </a:graphicData>
            </a:graphic>
          </wp:inline>
        </w:drawing>
      </w:r>
    </w:p>
    <w:p w:rsidR="007A51C6" w:rsidRDefault="007A51C6" w:rsidP="00D24548">
      <w:r>
        <w:rPr>
          <w:noProof/>
        </w:rPr>
        <w:drawing>
          <wp:inline distT="0" distB="0" distL="0" distR="0">
            <wp:extent cx="5731510" cy="2331720"/>
            <wp:effectExtent l="0" t="0" r="0" b="508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p>
    <w:p w:rsidR="007A51C6" w:rsidRDefault="007A51C6" w:rsidP="00D24548"/>
    <w:p w:rsidR="00D24548" w:rsidRPr="00D24548" w:rsidRDefault="00D24548" w:rsidP="00D24548">
      <w:r>
        <w:rPr>
          <w:rFonts w:hint="eastAsia"/>
        </w:rPr>
        <w:t xml:space="preserve">3. </w:t>
      </w:r>
      <w:r>
        <w:t>In the power plant operation example, p</w:t>
      </w:r>
      <w:r w:rsidRPr="00D24548">
        <w:t>lease make a table for the cumulative function value of an example of power plant operation. Furthermore, draw the graph of cumulative function</w:t>
      </w:r>
    </w:p>
    <w:p w:rsidR="00D24548" w:rsidRDefault="007A51C6">
      <w:r>
        <w:rPr>
          <w:noProof/>
        </w:rPr>
        <w:drawing>
          <wp:inline distT="0" distB="0" distL="0" distR="0">
            <wp:extent cx="5731510" cy="1737360"/>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rsidR="007A51C6" w:rsidRDefault="007A51C6"/>
    <w:p w:rsidR="00D24548" w:rsidRDefault="00D24548">
      <w:r>
        <w:rPr>
          <w:rFonts w:hint="eastAsia"/>
        </w:rPr>
        <w:t>4</w:t>
      </w:r>
      <w:r>
        <w:t xml:space="preserve">. </w:t>
      </w:r>
      <w:r w:rsidRPr="00D24548">
        <w:t xml:space="preserve">An office has four copying machines, and the random variable </w:t>
      </w:r>
      <w:r w:rsidRPr="00D24548">
        <w:rPr>
          <w:rFonts w:ascii="Cambria Math" w:hAnsi="Cambria Math" w:cs="Cambria Math"/>
        </w:rPr>
        <w:t>𝑋</w:t>
      </w:r>
      <w:r w:rsidRPr="00D24548">
        <w:t xml:space="preserve"> measure how many of them are in use at a </w:t>
      </w:r>
      <w:proofErr w:type="gramStart"/>
      <w:r w:rsidRPr="00D24548">
        <w:t>particular moment</w:t>
      </w:r>
      <w:proofErr w:type="gramEnd"/>
      <w:r w:rsidRPr="00D24548">
        <w:t xml:space="preserve"> in time.</w:t>
      </w:r>
      <w:r>
        <w:t xml:space="preserve"> Answer the following questions.</w:t>
      </w:r>
    </w:p>
    <w:p w:rsidR="00D24548" w:rsidRPr="00D24548" w:rsidRDefault="00D24548" w:rsidP="00D24548">
      <w:r>
        <w:t xml:space="preserve">4.1. </w:t>
      </w:r>
      <w:r w:rsidRPr="00D24548">
        <w:t xml:space="preserve">Write the sample space </w:t>
      </w:r>
      <w:r w:rsidRPr="00D24548">
        <w:rPr>
          <w:rFonts w:ascii="Cambria Math" w:hAnsi="Cambria Math" w:cs="Cambria Math"/>
        </w:rPr>
        <w:t>𝑆</w:t>
      </w:r>
      <w:r w:rsidRPr="00D24548">
        <w:t xml:space="preserve"> </w:t>
      </w:r>
    </w:p>
    <w:p w:rsidR="00D24548" w:rsidRPr="00D24548" w:rsidRDefault="00D24548" w:rsidP="00D24548">
      <w:r>
        <w:lastRenderedPageBreak/>
        <w:t xml:space="preserve">4.2. </w:t>
      </w:r>
      <w:r w:rsidRPr="00D24548">
        <w:t xml:space="preserve">Write the values taken by the random variable </w:t>
      </w:r>
      <w:r w:rsidRPr="00D24548">
        <w:rPr>
          <w:rFonts w:ascii="Cambria Math" w:hAnsi="Cambria Math" w:cs="Cambria Math"/>
        </w:rPr>
        <w:t>𝑋</w:t>
      </w:r>
      <w:r w:rsidRPr="00D24548">
        <w:t xml:space="preserve"> as set representation</w:t>
      </w:r>
    </w:p>
    <w:p w:rsidR="00D24548" w:rsidRPr="00D24548" w:rsidRDefault="00D24548" w:rsidP="00D24548">
      <w:r>
        <w:t xml:space="preserve">4.3. </w:t>
      </w:r>
      <w:r w:rsidRPr="00D24548">
        <w:t>Suppose that</w:t>
      </w:r>
      <w:r>
        <w:t xml:space="preserve"> </w:t>
      </w:r>
      <w:r w:rsidRPr="00D24548">
        <w:rPr>
          <w:rFonts w:ascii="Cambria Math" w:hAnsi="Cambria Math" w:cs="Cambria Math"/>
        </w:rPr>
        <w:t>𝑃</w:t>
      </w:r>
      <w:r w:rsidRPr="00D24548">
        <w:t>(</w:t>
      </w:r>
      <w:r w:rsidRPr="00D24548">
        <w:rPr>
          <w:rFonts w:ascii="Cambria Math" w:hAnsi="Cambria Math" w:cs="Cambria Math"/>
        </w:rPr>
        <w:t>𝑋</w:t>
      </w:r>
      <w:r w:rsidRPr="00D24548">
        <w:t>=</w:t>
      </w:r>
      <w:proofErr w:type="gramStart"/>
      <w:r w:rsidRPr="00D24548">
        <w:t>0)=</w:t>
      </w:r>
      <w:proofErr w:type="gramEnd"/>
      <w:r w:rsidRPr="00D24548">
        <w:t xml:space="preserve">0.08, </w:t>
      </w:r>
      <w:r w:rsidRPr="00D24548">
        <w:rPr>
          <w:rFonts w:ascii="Cambria Math" w:hAnsi="Cambria Math" w:cs="Cambria Math"/>
        </w:rPr>
        <w:t>𝑃</w:t>
      </w:r>
      <w:r w:rsidRPr="00D24548">
        <w:t>(</w:t>
      </w:r>
      <w:r w:rsidRPr="00D24548">
        <w:rPr>
          <w:rFonts w:ascii="Cambria Math" w:hAnsi="Cambria Math" w:cs="Cambria Math"/>
        </w:rPr>
        <w:t>𝑋</w:t>
      </w:r>
      <w:r w:rsidRPr="00D24548">
        <w:t xml:space="preserve">=1)=0.11, </w:t>
      </w:r>
      <w:r w:rsidRPr="00D24548">
        <w:rPr>
          <w:rFonts w:ascii="Cambria Math" w:hAnsi="Cambria Math" w:cs="Cambria Math"/>
        </w:rPr>
        <w:t>𝑃</w:t>
      </w:r>
      <w:r w:rsidRPr="00D24548">
        <w:t>(</w:t>
      </w:r>
      <w:r w:rsidRPr="00D24548">
        <w:rPr>
          <w:rFonts w:ascii="Cambria Math" w:hAnsi="Cambria Math" w:cs="Cambria Math"/>
        </w:rPr>
        <w:t>𝑋</w:t>
      </w:r>
      <w:r w:rsidRPr="00D24548">
        <w:t xml:space="preserve">=2)=0.27, </w:t>
      </w:r>
      <w:r w:rsidRPr="00D24548">
        <w:rPr>
          <w:rFonts w:ascii="Cambria Math" w:hAnsi="Cambria Math" w:cs="Cambria Math"/>
        </w:rPr>
        <w:t>𝑃</w:t>
      </w:r>
      <w:r w:rsidRPr="00D24548">
        <w:t>(</w:t>
      </w:r>
      <w:r w:rsidRPr="00D24548">
        <w:rPr>
          <w:rFonts w:ascii="Cambria Math" w:hAnsi="Cambria Math" w:cs="Cambria Math"/>
        </w:rPr>
        <w:t>𝑋</w:t>
      </w:r>
      <w:r w:rsidRPr="00D24548">
        <w:t>=3)=0.33</w:t>
      </w:r>
      <w:r>
        <w:t xml:space="preserve">, </w:t>
      </w:r>
      <w:r w:rsidRPr="00D24548">
        <w:t xml:space="preserve">What is </w:t>
      </w:r>
      <w:r w:rsidRPr="00D24548">
        <w:rPr>
          <w:rFonts w:ascii="Cambria Math" w:hAnsi="Cambria Math" w:cs="Cambria Math"/>
        </w:rPr>
        <w:t>𝑃</w:t>
      </w:r>
      <w:r w:rsidRPr="00D24548">
        <w:t>(</w:t>
      </w:r>
      <w:r w:rsidRPr="00D24548">
        <w:rPr>
          <w:rFonts w:ascii="Cambria Math" w:hAnsi="Cambria Math" w:cs="Cambria Math"/>
        </w:rPr>
        <w:t>𝑋</w:t>
      </w:r>
      <w:r w:rsidRPr="00D24548">
        <w:t>=4)?</w:t>
      </w:r>
    </w:p>
    <w:p w:rsidR="00D24548" w:rsidRPr="00D24548" w:rsidRDefault="00D24548" w:rsidP="00D24548">
      <w:r>
        <w:t xml:space="preserve">4.4. </w:t>
      </w:r>
      <w:r w:rsidRPr="00D24548">
        <w:t>Draw a line graph of the probability mass function</w:t>
      </w:r>
    </w:p>
    <w:p w:rsidR="00D24548" w:rsidRDefault="00D24548" w:rsidP="00D24548">
      <w:r>
        <w:t xml:space="preserve">4.5. </w:t>
      </w:r>
      <w:r w:rsidRPr="00D24548">
        <w:t>Construct and plot the cumulative distribution function</w:t>
      </w:r>
    </w:p>
    <w:p w:rsidR="00D24548" w:rsidRDefault="00FF341A" w:rsidP="00D24548">
      <w:r>
        <w:rPr>
          <w:noProof/>
        </w:rPr>
        <w:drawing>
          <wp:inline distT="0" distB="0" distL="0" distR="0">
            <wp:extent cx="5731510" cy="27432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123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rsidR="007A51C6" w:rsidRDefault="00FF341A" w:rsidP="00D24548">
      <w:r>
        <w:rPr>
          <w:noProof/>
        </w:rPr>
        <w:drawing>
          <wp:inline distT="0" distB="0" distL="0" distR="0">
            <wp:extent cx="5731510" cy="1725930"/>
            <wp:effectExtent l="0" t="0" r="0" b="127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5.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725930"/>
                    </a:xfrm>
                    <a:prstGeom prst="rect">
                      <a:avLst/>
                    </a:prstGeom>
                  </pic:spPr>
                </pic:pic>
              </a:graphicData>
            </a:graphic>
          </wp:inline>
        </w:drawing>
      </w:r>
    </w:p>
    <w:p w:rsidR="007A51C6" w:rsidRDefault="007A51C6" w:rsidP="00D24548"/>
    <w:p w:rsidR="00D24548" w:rsidRDefault="00D24548" w:rsidP="00D24548">
      <w:r>
        <w:t xml:space="preserve">5. (Games of chance) </w:t>
      </w:r>
      <w:r w:rsidRPr="00D24548">
        <w:t xml:space="preserve">Toss a fair coin repeatedly until it comes up heads. The outcome </w:t>
      </w:r>
      <w:proofErr w:type="gramStart"/>
      <w:r w:rsidRPr="00D24548">
        <w:t>set(</w:t>
      </w:r>
      <w:proofErr w:type="gramEnd"/>
      <w:r w:rsidRPr="00D24548">
        <w:t xml:space="preserve">sample space) is </w:t>
      </w:r>
      <m:oMath>
        <m:r>
          <w:rPr>
            <w:rFonts w:ascii="Cambria Math" w:hAnsi="Cambria Math"/>
          </w:rPr>
          <m:t>S=</m:t>
        </m:r>
        <m:d>
          <m:dPr>
            <m:begChr m:val="{"/>
            <m:endChr m:val="}"/>
            <m:ctrlPr>
              <w:rPr>
                <w:rFonts w:ascii="Cambria Math" w:hAnsi="Cambria Math"/>
                <w:i/>
                <w:iCs/>
              </w:rPr>
            </m:ctrlPr>
          </m:dPr>
          <m:e>
            <m:r>
              <w:rPr>
                <w:rFonts w:ascii="Cambria Math" w:hAnsi="Cambria Math"/>
              </w:rPr>
              <m:t>H,TH,TTH,…</m:t>
            </m:r>
          </m:e>
        </m:d>
      </m:oMath>
      <w:r w:rsidRPr="00D24548">
        <w:t xml:space="preserve">. Let </w:t>
      </w:r>
      <m:oMath>
        <m:r>
          <w:rPr>
            <w:rFonts w:ascii="Cambria Math" w:hAnsi="Cambria Math"/>
          </w:rPr>
          <m:t>X</m:t>
        </m:r>
      </m:oMath>
      <w:r w:rsidRPr="00D24548">
        <w:t xml:space="preserve"> be the number of tails before the first head appears.</w:t>
      </w:r>
      <w:r>
        <w:t xml:space="preserve"> Answer the following questions.</w:t>
      </w:r>
    </w:p>
    <w:p w:rsidR="00D24548" w:rsidRPr="00D24548" w:rsidRDefault="00D24548" w:rsidP="00D24548">
      <w:r>
        <w:t xml:space="preserve">5.1. </w:t>
      </w:r>
      <w:r w:rsidRPr="00D24548">
        <w:t>Write the PMF as specific formula</w:t>
      </w:r>
    </w:p>
    <w:p w:rsidR="00D24548" w:rsidRPr="00D24548" w:rsidRDefault="00D24548" w:rsidP="00D24548">
      <w:r>
        <w:t xml:space="preserve">5.2. </w:t>
      </w:r>
      <w:r w:rsidRPr="00D24548">
        <w:t>Draw a table and a graph to represent the PMF</w:t>
      </w:r>
    </w:p>
    <w:p w:rsidR="00D24548" w:rsidRPr="00D24548" w:rsidRDefault="00D24548" w:rsidP="00D24548">
      <w:r>
        <w:t xml:space="preserve">5.3. </w:t>
      </w:r>
      <w:r w:rsidRPr="00D24548">
        <w:t>Write the CDF as specific formula</w:t>
      </w:r>
    </w:p>
    <w:p w:rsidR="00D24548" w:rsidRDefault="00D24548" w:rsidP="00D24548">
      <w:r>
        <w:t xml:space="preserve">5.4. </w:t>
      </w:r>
      <w:r w:rsidRPr="00D24548">
        <w:t>Draw a table and a graph to represent the CDF</w:t>
      </w:r>
    </w:p>
    <w:p w:rsidR="00D24548" w:rsidRDefault="003063FE" w:rsidP="00D24548">
      <w:r>
        <w:rPr>
          <w:noProof/>
        </w:rPr>
        <w:lastRenderedPageBreak/>
        <w:drawing>
          <wp:inline distT="0" distB="0" distL="0" distR="0">
            <wp:extent cx="5731510" cy="3336925"/>
            <wp:effectExtent l="0" t="0" r="0"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inline>
        </w:drawing>
      </w:r>
    </w:p>
    <w:p w:rsidR="003063FE" w:rsidRDefault="003063FE" w:rsidP="00D24548"/>
    <w:p w:rsidR="00D24548" w:rsidRDefault="00D24548" w:rsidP="00D24548">
      <w:r>
        <w:t xml:space="preserve">6. In the battery failure time example, </w:t>
      </w:r>
      <w:proofErr w:type="gramStart"/>
      <w:r>
        <w:t>Let</w:t>
      </w:r>
      <w:proofErr w:type="gramEnd"/>
      <w:r>
        <w:t xml:space="preserve"> a probability density function be </w:t>
      </w:r>
      <m:oMath>
        <m:r>
          <w:rPr>
            <w:rFonts w:ascii="Cambria Math" w:hAnsi="Cambria Math"/>
          </w:rPr>
          <m:t>f(</m:t>
        </m:r>
        <m:r>
          <w:rPr>
            <w:rFonts w:ascii="Cambria Math" w:hAnsi="Cambria Math" w:cs="Cambria Math"/>
          </w:rPr>
          <m:t>x</m:t>
        </m:r>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d>
                  <m:dPr>
                    <m:ctrlPr>
                      <w:rPr>
                        <w:rFonts w:ascii="Cambria Math" w:hAnsi="Cambria Math"/>
                        <w:i/>
                      </w:rPr>
                    </m:ctrlPr>
                  </m:dPr>
                  <m:e>
                    <m:r>
                      <w:rPr>
                        <w:rFonts w:ascii="Cambria Math" w:hAnsi="Cambria Math" w:cs="Cambria Math"/>
                      </w:rPr>
                      <m:t>x</m:t>
                    </m:r>
                    <m:r>
                      <w:rPr>
                        <w:rFonts w:ascii="Cambria Math" w:hAnsi="Cambria Math"/>
                      </w:rPr>
                      <m:t>+1</m:t>
                    </m:r>
                  </m:e>
                </m:d>
              </m:e>
              <m:sup>
                <m:r>
                  <w:rPr>
                    <w:rFonts w:ascii="Cambria Math" w:hAnsi="Cambria Math"/>
                  </w:rPr>
                  <m:t>3</m:t>
                </m:r>
              </m:sup>
            </m:sSup>
          </m:den>
        </m:f>
      </m:oMath>
      <w:r w:rsidRPr="00D24548">
        <w:t xml:space="preserve"> , for 0≤</w:t>
      </w:r>
      <w:r w:rsidRPr="00D24548">
        <w:rPr>
          <w:rFonts w:ascii="Cambria Math" w:hAnsi="Cambria Math" w:cs="Cambria Math"/>
        </w:rPr>
        <w:t>𝑥</w:t>
      </w:r>
      <w:r w:rsidRPr="00D24548">
        <w:t>&lt;∞</w:t>
      </w:r>
      <w:r>
        <w:t xml:space="preserve">. </w:t>
      </w:r>
      <w:r w:rsidRPr="00D24548">
        <w:t>Find the cumulative distribution function</w:t>
      </w:r>
      <w:r>
        <w:t>.</w:t>
      </w:r>
    </w:p>
    <w:p w:rsidR="00D24548" w:rsidRDefault="003063FE" w:rsidP="00D24548">
      <w:r>
        <w:rPr>
          <w:noProof/>
        </w:rPr>
        <w:drawing>
          <wp:inline distT="0" distB="0" distL="0" distR="0">
            <wp:extent cx="5731510" cy="760095"/>
            <wp:effectExtent l="0" t="0" r="0" b="190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60095"/>
                    </a:xfrm>
                    <a:prstGeom prst="rect">
                      <a:avLst/>
                    </a:prstGeom>
                  </pic:spPr>
                </pic:pic>
              </a:graphicData>
            </a:graphic>
          </wp:inline>
        </w:drawing>
      </w:r>
    </w:p>
    <w:p w:rsidR="003063FE" w:rsidRDefault="003063FE" w:rsidP="00D24548"/>
    <w:p w:rsidR="00EC02DB" w:rsidRDefault="00D24548" w:rsidP="00EC02DB">
      <w:r>
        <w:t>7. In the concrete slab breaking strengths example, Let the cumulative distrib</w:t>
      </w:r>
      <w:r w:rsidR="00EC02DB">
        <w:t>u</w:t>
      </w:r>
      <w:r>
        <w:t>tion function be</w:t>
      </w:r>
      <w:r w:rsidRPr="00D24548">
        <w:t xml:space="preserve"> </w:t>
      </w:r>
      <m:oMath>
        <m:r>
          <m:rPr>
            <m:sty m:val="p"/>
          </m:rPr>
          <w:rPr>
            <w:rFonts w:ascii="Cambria Math" w:hAnsi="Cambria Math" w:cs="Cambria Math"/>
          </w:rPr>
          <m:t>F</m:t>
        </m:r>
        <m:r>
          <m:rPr>
            <m:sty m:val="p"/>
          </m:rPr>
          <w:rPr>
            <w:rFonts w:ascii="Cambria Math" w:hAnsi="Cambria Math"/>
          </w:rPr>
          <m:t>(</m:t>
        </m:r>
        <m:r>
          <m:rPr>
            <m:sty m:val="p"/>
          </m:rPr>
          <w:rPr>
            <w:rFonts w:ascii="Cambria Math" w:hAnsi="Cambria Math" w:cs="Cambria Math"/>
          </w:rPr>
          <m:t>x</m:t>
        </m:r>
        <m:r>
          <m:rPr>
            <m:sty m:val="p"/>
          </m:rPr>
          <w:rPr>
            <w:rFonts w:ascii="Cambria Math" w:hAnsi="Cambria Math"/>
          </w:rPr>
          <m:t>)=3.856</m:t>
        </m:r>
        <m:r>
          <m:rPr>
            <m:sty m:val="p"/>
          </m:rPr>
          <w:rPr>
            <w:rFonts w:ascii="Cambria Math" w:eastAsia="바탕" w:hAnsi="Cambria Math" w:cs="바탕" w:hint="eastAsia"/>
          </w:rPr>
          <m:t>-</m:t>
        </m:r>
        <m:r>
          <m:rPr>
            <m:sty m:val="p"/>
          </m:rPr>
          <w:rPr>
            <w:rFonts w:ascii="Cambria Math" w:hAnsi="Cambria Math"/>
          </w:rPr>
          <m:t>12.8</m:t>
        </m:r>
        <m:sSup>
          <m:sSupPr>
            <m:ctrlPr>
              <w:rPr>
                <w:rFonts w:ascii="Cambria Math" w:hAnsi="Cambria Math"/>
              </w:rPr>
            </m:ctrlPr>
          </m:sSupPr>
          <m:e>
            <m:r>
              <m:rPr>
                <m:sty m:val="p"/>
              </m:rPr>
              <w:rPr>
                <w:rFonts w:ascii="Cambria Math" w:hAnsi="Cambria Math" w:cs="Cambria Math"/>
              </w:rPr>
              <m:t>e</m:t>
            </m:r>
            <m:ctrlPr>
              <w:rPr>
                <w:rFonts w:ascii="Cambria Math" w:hAnsi="Cambria Math" w:cs="Cambria Math"/>
              </w:rPr>
            </m:ctrlPr>
          </m:e>
          <m:sup>
            <m:r>
              <m:rPr>
                <m:sty m:val="p"/>
              </m:rPr>
              <w:rPr>
                <w:rFonts w:ascii="Cambria Math" w:eastAsia="바탕" w:hAnsi="Cambria Math" w:cs="바탕" w:hint="eastAsia"/>
              </w:rPr>
              <m:t>-</m:t>
            </m:r>
            <m:f>
              <m:fPr>
                <m:ctrlPr>
                  <w:rPr>
                    <w:rFonts w:ascii="Cambria Math" w:hAnsi="Cambria Math"/>
                  </w:rPr>
                </m:ctrlPr>
              </m:fPr>
              <m:num>
                <m:r>
                  <m:rPr>
                    <m:sty m:val="p"/>
                  </m:rPr>
                  <w:rPr>
                    <w:rFonts w:ascii="Cambria Math" w:hAnsi="Cambria Math" w:cs="Cambria Math"/>
                  </w:rPr>
                  <m:t>x</m:t>
                </m:r>
                <m:ctrlPr>
                  <w:rPr>
                    <w:rFonts w:ascii="Cambria Math" w:eastAsia="바탕" w:hAnsi="Cambria Math" w:cs="바탕"/>
                  </w:rPr>
                </m:ctrlPr>
              </m:num>
              <m:den>
                <m:r>
                  <m:rPr>
                    <m:sty m:val="p"/>
                  </m:rPr>
                  <w:rPr>
                    <w:rFonts w:ascii="Cambria Math" w:hAnsi="Cambria Math"/>
                  </w:rPr>
                  <m:t>100</m:t>
                </m:r>
              </m:den>
            </m:f>
          </m:sup>
        </m:sSup>
      </m:oMath>
      <w:r w:rsidRPr="00D24548">
        <w:t>, for 120≤</w:t>
      </w:r>
      <w:r w:rsidRPr="00D24548">
        <w:rPr>
          <w:rFonts w:ascii="Cambria Math" w:hAnsi="Cambria Math" w:cs="Cambria Math"/>
        </w:rPr>
        <w:t>𝑥</w:t>
      </w:r>
      <w:r w:rsidRPr="00D24548">
        <w:t>≤150</w:t>
      </w:r>
      <w:r>
        <w:t>.</w:t>
      </w:r>
      <w:r w:rsidR="00EC02DB">
        <w:t xml:space="preserve"> Answer the following questions.</w:t>
      </w:r>
    </w:p>
    <w:p w:rsidR="00EC02DB" w:rsidRPr="00EC02DB" w:rsidRDefault="00EC02DB" w:rsidP="00EC02DB">
      <w:r>
        <w:t xml:space="preserve">7.1. </w:t>
      </w:r>
      <w:r w:rsidRPr="00EC02DB">
        <w:t>Is this valid?? Show that the CDF is valid.</w:t>
      </w:r>
    </w:p>
    <w:p w:rsidR="00EC02DB" w:rsidRPr="00EC02DB" w:rsidRDefault="00EC02DB" w:rsidP="00EC02DB">
      <w:r>
        <w:t xml:space="preserve">7.2. </w:t>
      </w:r>
      <w:r w:rsidRPr="00EC02DB">
        <w:t>Find the probability density function from the CDF</w:t>
      </w:r>
    </w:p>
    <w:p w:rsidR="00D24548" w:rsidRDefault="00EC02DB" w:rsidP="00EC02DB">
      <w:r>
        <w:t xml:space="preserve">7.3. </w:t>
      </w:r>
      <w:r w:rsidRPr="00EC02DB">
        <w:t>Draw a graph for the PDF and CDF</w:t>
      </w:r>
    </w:p>
    <w:p w:rsidR="003063FE" w:rsidRDefault="00175B6B" w:rsidP="00EC02DB">
      <w:r>
        <w:rPr>
          <w:noProof/>
        </w:rPr>
        <w:lastRenderedPageBreak/>
        <w:drawing>
          <wp:inline distT="0" distB="0" distL="0" distR="0">
            <wp:extent cx="5731510" cy="20574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12.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inline>
        </w:drawing>
      </w:r>
    </w:p>
    <w:p w:rsidR="003063FE" w:rsidRDefault="00175B6B" w:rsidP="00EC02DB">
      <w:r>
        <w:rPr>
          <w:rFonts w:hint="eastAsia"/>
          <w:noProof/>
        </w:rPr>
        <w:drawing>
          <wp:inline distT="0" distB="0" distL="0" distR="0">
            <wp:extent cx="5731510" cy="124968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3.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249680"/>
                    </a:xfrm>
                    <a:prstGeom prst="rect">
                      <a:avLst/>
                    </a:prstGeom>
                  </pic:spPr>
                </pic:pic>
              </a:graphicData>
            </a:graphic>
          </wp:inline>
        </w:drawing>
      </w:r>
    </w:p>
    <w:p w:rsidR="003063FE" w:rsidRPr="00EC02DB" w:rsidRDefault="003063FE" w:rsidP="00EC02DB"/>
    <w:p w:rsidR="00D24548" w:rsidRDefault="00EC02DB" w:rsidP="00D24548">
      <w:r>
        <w:t xml:space="preserve">8. A random variable </w:t>
      </w:r>
      <m:oMath>
        <m:r>
          <w:rPr>
            <w:rFonts w:ascii="Cambria Math" w:hAnsi="Cambria Math"/>
          </w:rPr>
          <m:t>X</m:t>
        </m:r>
      </m:oMath>
      <w:r>
        <w:rPr>
          <w:rFonts w:hint="eastAsia"/>
        </w:rPr>
        <w:t xml:space="preserve"> takes values </w:t>
      </w:r>
      <w:r>
        <w:t>between</w:t>
      </w:r>
      <w:r>
        <w:rPr>
          <w:rFonts w:hint="eastAsia"/>
        </w:rPr>
        <w:t xml:space="preserve"> </w:t>
      </w:r>
      <w:r>
        <w:t xml:space="preserve">4 and 6 with a probability density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1.5</m:t>
                    </m:r>
                  </m:e>
                </m:d>
              </m:e>
            </m:func>
          </m:den>
        </m:f>
      </m:oMath>
      <w:r>
        <w:rPr>
          <w:rFonts w:hint="eastAsia"/>
        </w:rPr>
        <w:t xml:space="preserve">, for </w:t>
      </w:r>
      <m:oMath>
        <m:r>
          <w:rPr>
            <w:rFonts w:ascii="Cambria Math" w:hAnsi="Cambria Math"/>
          </w:rPr>
          <m:t>4≤x≤6</m:t>
        </m:r>
      </m:oMath>
      <w:r>
        <w:t xml:space="preserve"> 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Pr>
          <w:rFonts w:hint="eastAsia"/>
        </w:rPr>
        <w:t xml:space="preserve"> elsewhere.</w:t>
      </w:r>
      <w:r>
        <w:t xml:space="preserve"> Answer the following questions.</w:t>
      </w:r>
    </w:p>
    <w:p w:rsidR="00EC02DB" w:rsidRDefault="00EC02DB" w:rsidP="00D24548">
      <w:r>
        <w:t>8.1. Make a sketch of the probability density function</w:t>
      </w:r>
    </w:p>
    <w:p w:rsidR="00EC02DB" w:rsidRDefault="00EC02DB" w:rsidP="00D24548">
      <w:r>
        <w:t>8.2. Check that the total area under the probability density function is equal to 1.</w:t>
      </w:r>
    </w:p>
    <w:p w:rsidR="00EC02DB" w:rsidRDefault="00EC02DB" w:rsidP="00D24548">
      <w:r>
        <w:t xml:space="preserve">8.3. What is </w:t>
      </w:r>
      <m:oMath>
        <m:r>
          <w:rPr>
            <w:rFonts w:ascii="Cambria Math" w:hAnsi="Cambria Math"/>
          </w:rPr>
          <m:t>P</m:t>
        </m:r>
        <m:d>
          <m:dPr>
            <m:ctrlPr>
              <w:rPr>
                <w:rFonts w:ascii="Cambria Math" w:hAnsi="Cambria Math"/>
                <w:i/>
              </w:rPr>
            </m:ctrlPr>
          </m:dPr>
          <m:e>
            <m:r>
              <w:rPr>
                <w:rFonts w:ascii="Cambria Math" w:hAnsi="Cambria Math"/>
              </w:rPr>
              <m:t>4.5≤X≤5.5</m:t>
            </m:r>
          </m:e>
        </m:d>
      </m:oMath>
      <w:r>
        <w:rPr>
          <w:rFonts w:hint="eastAsia"/>
        </w:rPr>
        <w:t>?</w:t>
      </w:r>
    </w:p>
    <w:p w:rsidR="00EC02DB" w:rsidRDefault="00EC02DB" w:rsidP="00D24548">
      <w:r>
        <w:t>8.4. Construct and sketch the cumulative distribution function.</w:t>
      </w:r>
    </w:p>
    <w:p w:rsidR="00EC02DB" w:rsidRDefault="0031397D" w:rsidP="00D24548">
      <w:r>
        <w:rPr>
          <w:noProof/>
        </w:rPr>
        <w:lastRenderedPageBreak/>
        <w:drawing>
          <wp:inline distT="0" distB="0" distL="0" distR="0">
            <wp:extent cx="5731510" cy="342011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20110"/>
                    </a:xfrm>
                    <a:prstGeom prst="rect">
                      <a:avLst/>
                    </a:prstGeom>
                  </pic:spPr>
                </pic:pic>
              </a:graphicData>
            </a:graphic>
          </wp:inline>
        </w:drawing>
      </w:r>
    </w:p>
    <w:p w:rsidR="0031397D" w:rsidRDefault="0031397D" w:rsidP="00D24548"/>
    <w:p w:rsidR="00EC02DB" w:rsidRDefault="00EC02DB" w:rsidP="00D24548">
      <w:r>
        <w:t xml:space="preserve">9. A random variable </w:t>
      </w:r>
      <m:oMath>
        <m:r>
          <w:rPr>
            <w:rFonts w:ascii="Cambria Math" w:hAnsi="Cambria Math"/>
          </w:rPr>
          <m:t>X</m:t>
        </m:r>
      </m:oMath>
      <w:r>
        <w:rPr>
          <w:rFonts w:hint="eastAsia"/>
        </w:rPr>
        <w:t xml:space="preserve"> takes values </w:t>
      </w:r>
      <w:r>
        <w:t>between</w:t>
      </w:r>
      <w:r>
        <w:rPr>
          <w:rFonts w:hint="eastAsia"/>
        </w:rPr>
        <w:t xml:space="preserve"> </w:t>
      </w:r>
      <w:r>
        <w:t xml:space="preserve">-2 and 3 with a probability density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15</m:t>
                      </m:r>
                    </m:num>
                    <m:den>
                      <m:r>
                        <w:rPr>
                          <w:rFonts w:ascii="Cambria Math" w:hAnsi="Cambria Math"/>
                        </w:rPr>
                        <m:t>64</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64</m:t>
                      </m:r>
                    </m:den>
                  </m:f>
                </m:e>
                <m:e>
                  <m:r>
                    <w:rPr>
                      <w:rFonts w:ascii="Cambria Math" w:hAnsi="Cambria Math"/>
                    </w:rPr>
                    <m:t>-2≤x≤0</m:t>
                  </m:r>
                </m:e>
              </m:mr>
              <m:m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+cx</m:t>
                  </m:r>
                </m:e>
                <m:e>
                  <m:r>
                    <w:rPr>
                      <w:rFonts w:ascii="Cambria Math" w:hAnsi="Cambria Math"/>
                    </w:rPr>
                    <m:t>0≤x≤3</m:t>
                  </m:r>
                </m:e>
              </m:mr>
            </m:m>
          </m:e>
        </m:d>
      </m:oMath>
      <w:r>
        <w:rPr>
          <w:rFonts w:hint="eastAsia"/>
        </w:rPr>
        <w:t xml:space="preserve">, 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Pr>
          <w:rFonts w:hint="eastAsia"/>
        </w:rPr>
        <w:t xml:space="preserve"> elsewhere.</w:t>
      </w:r>
      <w:r>
        <w:t xml:space="preserve"> Answer the following questions.</w:t>
      </w:r>
    </w:p>
    <w:p w:rsidR="00EC02DB" w:rsidRDefault="00EC02DB" w:rsidP="00D24548">
      <w:r>
        <w:t xml:space="preserve">9.1. Find the value of </w:t>
      </w:r>
      <m:oMath>
        <m:r>
          <w:rPr>
            <w:rFonts w:ascii="Cambria Math" w:hAnsi="Cambria Math"/>
          </w:rPr>
          <m:t>c</m:t>
        </m:r>
      </m:oMath>
      <w:r>
        <w:t xml:space="preserve"> and sketch the probability density function.</w:t>
      </w:r>
    </w:p>
    <w:p w:rsidR="00EC02DB" w:rsidRDefault="00EC02DB" w:rsidP="00D24548">
      <w:r>
        <w:t xml:space="preserve">9.2 What is </w:t>
      </w:r>
      <m:oMath>
        <m:r>
          <w:rPr>
            <w:rFonts w:ascii="Cambria Math" w:hAnsi="Cambria Math"/>
          </w:rPr>
          <m:t>P(-1≤X≤1)</m:t>
        </m:r>
      </m:oMath>
      <w:r>
        <w:t>?</w:t>
      </w:r>
    </w:p>
    <w:p w:rsidR="00EC02DB" w:rsidRDefault="00EC02DB" w:rsidP="00D24548">
      <w:r>
        <w:t>9.3. Construct and sketch the cumulative distribution function.</w:t>
      </w:r>
    </w:p>
    <w:p w:rsidR="00EC02DB" w:rsidRDefault="00767826" w:rsidP="00D24548">
      <w:r>
        <w:rPr>
          <w:noProof/>
        </w:rPr>
        <w:drawing>
          <wp:inline distT="0" distB="0" distL="0" distR="0">
            <wp:extent cx="5731510" cy="290957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1.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rsidR="00D5077E" w:rsidRDefault="00767826" w:rsidP="00D24548">
      <w:r>
        <w:rPr>
          <w:rFonts w:hint="eastAsia"/>
          <w:noProof/>
        </w:rPr>
        <w:lastRenderedPageBreak/>
        <w:drawing>
          <wp:inline distT="0" distB="0" distL="0" distR="0">
            <wp:extent cx="5731510" cy="3909060"/>
            <wp:effectExtent l="0" t="0" r="0" b="254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2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inline>
        </w:drawing>
      </w:r>
    </w:p>
    <w:p w:rsidR="00175B6B" w:rsidRDefault="00175B6B" w:rsidP="00D24548"/>
    <w:p w:rsidR="00EC02DB" w:rsidRDefault="00EC02DB" w:rsidP="00D24548">
      <w:r>
        <w:t xml:space="preserve">10. A random variable </w:t>
      </w:r>
      <m:oMath>
        <m:r>
          <w:rPr>
            <w:rFonts w:ascii="Cambria Math" w:hAnsi="Cambria Math"/>
          </w:rPr>
          <m:t>X</m:t>
        </m:r>
      </m:oMath>
      <w:r>
        <w:rPr>
          <w:rFonts w:hint="eastAsia"/>
        </w:rPr>
        <w:t xml:space="preserve"> takes values betwe</w:t>
      </w:r>
      <w:proofErr w:type="spellStart"/>
      <w:r>
        <w:rPr>
          <w:rFonts w:hint="eastAsia"/>
        </w:rPr>
        <w:t>en</w:t>
      </w:r>
      <w:proofErr w:type="spellEnd"/>
      <w:r>
        <w:rPr>
          <w:rFonts w:hint="eastAsia"/>
        </w:rPr>
        <w:t xml:space="preserve"> 0 and 4 with a cumulative distribution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16</m:t>
            </m:r>
          </m:den>
        </m:f>
      </m:oMath>
      <w:r>
        <w:rPr>
          <w:rFonts w:hint="eastAsia"/>
        </w:rPr>
        <w:t xml:space="preserve">, for </w:t>
      </w:r>
      <m:oMath>
        <m:r>
          <w:rPr>
            <w:rFonts w:ascii="Cambria Math" w:hAnsi="Cambria Math"/>
          </w:rPr>
          <m:t>0≤x≤4</m:t>
        </m:r>
      </m:oMath>
      <w:r>
        <w:rPr>
          <w:rFonts w:hint="eastAsia"/>
        </w:rPr>
        <w:t xml:space="preserve">. </w:t>
      </w:r>
      <w:r>
        <w:t>Answer the following questions.</w:t>
      </w:r>
    </w:p>
    <w:p w:rsidR="00EC02DB" w:rsidRDefault="00EC02DB" w:rsidP="00D24548">
      <w:r>
        <w:t>10.1. Sketch the cumulative distribution function.</w:t>
      </w:r>
    </w:p>
    <w:p w:rsidR="00EC02DB" w:rsidRDefault="00EC02DB" w:rsidP="00D24548">
      <w:r>
        <w:t xml:space="preserve">10.2. What is </w:t>
      </w:r>
      <m:oMath>
        <m:r>
          <w:rPr>
            <w:rFonts w:ascii="Cambria Math" w:hAnsi="Cambria Math"/>
          </w:rPr>
          <m:t>P</m:t>
        </m:r>
        <m:d>
          <m:dPr>
            <m:ctrlPr>
              <w:rPr>
                <w:rFonts w:ascii="Cambria Math" w:hAnsi="Cambria Math"/>
                <w:i/>
              </w:rPr>
            </m:ctrlPr>
          </m:dPr>
          <m:e>
            <m:r>
              <w:rPr>
                <w:rFonts w:ascii="Cambria Math" w:hAnsi="Cambria Math"/>
              </w:rPr>
              <m:t>X≤2</m:t>
            </m:r>
          </m:e>
        </m:d>
      </m:oMath>
      <w:r>
        <w:rPr>
          <w:rFonts w:hint="eastAsia"/>
        </w:rPr>
        <w:t>?</w:t>
      </w:r>
    </w:p>
    <w:p w:rsidR="00EC02DB" w:rsidRDefault="00EC02DB" w:rsidP="00EC02DB">
      <w:r>
        <w:t xml:space="preserve">10.3. What is </w:t>
      </w:r>
      <m:oMath>
        <m:r>
          <w:rPr>
            <w:rFonts w:ascii="Cambria Math" w:hAnsi="Cambria Math"/>
          </w:rPr>
          <m:t>P</m:t>
        </m:r>
        <m:d>
          <m:dPr>
            <m:ctrlPr>
              <w:rPr>
                <w:rFonts w:ascii="Cambria Math" w:hAnsi="Cambria Math"/>
                <w:i/>
              </w:rPr>
            </m:ctrlPr>
          </m:dPr>
          <m:e>
            <m:r>
              <w:rPr>
                <w:rFonts w:ascii="Cambria Math" w:hAnsi="Cambria Math"/>
              </w:rPr>
              <m:t>1≤X≤3</m:t>
            </m:r>
          </m:e>
        </m:d>
      </m:oMath>
      <w:r>
        <w:rPr>
          <w:rFonts w:hint="eastAsia"/>
        </w:rPr>
        <w:t>?</w:t>
      </w:r>
    </w:p>
    <w:p w:rsidR="00EC02DB" w:rsidRDefault="00EC02DB" w:rsidP="00EC02DB">
      <w:r>
        <w:t>10.4. Construct and sketch the probability density function.</w:t>
      </w:r>
    </w:p>
    <w:p w:rsidR="00EC02DB" w:rsidRDefault="00D5077E" w:rsidP="00EC02DB">
      <w:r>
        <w:rPr>
          <w:noProof/>
        </w:rPr>
        <w:lastRenderedPageBreak/>
        <w:drawing>
          <wp:inline distT="0" distB="0" distL="0" distR="0">
            <wp:extent cx="5731510" cy="293687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rsidR="00682A11" w:rsidRDefault="00682A11" w:rsidP="00EC02DB"/>
    <w:p w:rsidR="00EC02DB" w:rsidRDefault="00EC02DB" w:rsidP="00EC02DB">
      <w:r>
        <w:t xml:space="preserve">11. A random variable </w:t>
      </w:r>
      <m:oMath>
        <m:r>
          <w:rPr>
            <w:rFonts w:ascii="Cambria Math" w:hAnsi="Cambria Math"/>
          </w:rPr>
          <m:t>X</m:t>
        </m:r>
      </m:oMath>
      <w:r>
        <w:rPr>
          <w:rFonts w:hint="eastAsia"/>
        </w:rPr>
        <w:t xml:space="preserve"> takes values between 0 and </w:t>
      </w:r>
      <m:oMath>
        <m:r>
          <m:rPr>
            <m:sty m:val="p"/>
          </m:rPr>
          <w:rPr>
            <w:rFonts w:ascii="Cambria Math" w:hAnsi="Cambria Math"/>
          </w:rPr>
          <m:t>∞</m:t>
        </m:r>
      </m:oMath>
      <w:r>
        <w:t xml:space="preserve"> with a cumulative distribution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Be</m:t>
            </m:r>
          </m:e>
          <m:sup>
            <m:r>
              <w:rPr>
                <w:rFonts w:ascii="Cambria Math" w:hAnsi="Cambria Math"/>
              </w:rPr>
              <m:t>-x</m:t>
            </m:r>
          </m:sup>
        </m:sSup>
      </m:oMath>
      <w:r>
        <w:rPr>
          <w:rFonts w:hint="eastAsia"/>
        </w:rPr>
        <w:t xml:space="preserve"> for </w:t>
      </w:r>
      <m:oMath>
        <m:r>
          <w:rPr>
            <w:rFonts w:ascii="Cambria Math" w:hAnsi="Cambria Math"/>
          </w:rPr>
          <m:t>0≤x≤∞</m:t>
        </m:r>
      </m:oMath>
      <w:r>
        <w:rPr>
          <w:rFonts w:hint="eastAsia"/>
        </w:rPr>
        <w:t xml:space="preserve">. </w:t>
      </w:r>
      <w:r>
        <w:t>Answer the following questions.</w:t>
      </w:r>
    </w:p>
    <w:p w:rsidR="00EC02DB" w:rsidRDefault="00EC02DB" w:rsidP="00EC02DB">
      <w:r>
        <w:t xml:space="preserve">11.1. Find the values of </w:t>
      </w:r>
      <m:oMath>
        <m:r>
          <w:rPr>
            <w:rFonts w:ascii="Cambria Math" w:hAnsi="Cambria Math"/>
          </w:rPr>
          <m:t>A</m:t>
        </m:r>
      </m:oMath>
      <w:r>
        <w:rPr>
          <w:rFonts w:hint="eastAsia"/>
        </w:rPr>
        <w:t xml:space="preserve"> and </w:t>
      </w:r>
      <m:oMath>
        <m:r>
          <w:rPr>
            <w:rFonts w:ascii="Cambria Math" w:hAnsi="Cambria Math"/>
          </w:rPr>
          <m:t>B</m:t>
        </m:r>
      </m:oMath>
      <w:r>
        <w:rPr>
          <w:rFonts w:hint="eastAsia"/>
        </w:rPr>
        <w:t xml:space="preserve"> and sketch the cumulative distribu</w:t>
      </w:r>
      <w:proofErr w:type="spellStart"/>
      <w:r>
        <w:rPr>
          <w:rFonts w:hint="eastAsia"/>
        </w:rPr>
        <w:t>tion</w:t>
      </w:r>
      <w:proofErr w:type="spellEnd"/>
      <w:r>
        <w:rPr>
          <w:rFonts w:hint="eastAsia"/>
        </w:rPr>
        <w:t xml:space="preserve"> function.</w:t>
      </w:r>
    </w:p>
    <w:p w:rsidR="00EC02DB" w:rsidRPr="00EC02DB" w:rsidRDefault="00EC02DB" w:rsidP="00EC02DB">
      <w:r>
        <w:t xml:space="preserve">11.2. What is </w:t>
      </w:r>
      <m:oMath>
        <m:r>
          <w:rPr>
            <w:rFonts w:ascii="Cambria Math" w:hAnsi="Cambria Math"/>
          </w:rPr>
          <m:t>P</m:t>
        </m:r>
        <m:d>
          <m:dPr>
            <m:ctrlPr>
              <w:rPr>
                <w:rFonts w:ascii="Cambria Math" w:hAnsi="Cambria Math"/>
                <w:i/>
              </w:rPr>
            </m:ctrlPr>
          </m:dPr>
          <m:e>
            <m:r>
              <w:rPr>
                <w:rFonts w:ascii="Cambria Math" w:hAnsi="Cambria Math"/>
              </w:rPr>
              <m:t>2≤X≤3</m:t>
            </m:r>
          </m:e>
        </m:d>
      </m:oMath>
      <w:r>
        <w:rPr>
          <w:rFonts w:hint="eastAsia"/>
        </w:rPr>
        <w:t>?</w:t>
      </w:r>
    </w:p>
    <w:p w:rsidR="00EC02DB" w:rsidRDefault="00EC02DB" w:rsidP="00D24548">
      <w:r>
        <w:t>11.3. Construct and sketch the probability density function.</w:t>
      </w:r>
    </w:p>
    <w:p w:rsidR="00EE28FE" w:rsidRDefault="00EE28FE" w:rsidP="00D24548">
      <w:r>
        <w:rPr>
          <w:noProof/>
        </w:rPr>
        <w:drawing>
          <wp:inline distT="0" distB="0" distL="0" distR="0">
            <wp:extent cx="5731510" cy="3184525"/>
            <wp:effectExtent l="0" t="0" r="0" b="31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rsidR="00EE28FE" w:rsidRPr="00EC02DB" w:rsidRDefault="00EE28FE" w:rsidP="00D24548"/>
    <w:sectPr w:rsidR="00EE28FE" w:rsidRPr="00EC02DB">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D0604000000000000"/>
    <w:charset w:val="81"/>
    <w:family w:val="swiss"/>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20603020101020101"/>
    <w:charset w:val="81"/>
    <w:family w:val="roman"/>
    <w:pitch w:val="variable"/>
    <w:sig w:usb0="B00002AF" w:usb1="69D7F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0A3435"/>
    <w:multiLevelType w:val="hybridMultilevel"/>
    <w:tmpl w:val="2C4E0510"/>
    <w:lvl w:ilvl="0" w:tplc="799832DC">
      <w:start w:val="1"/>
      <w:numFmt w:val="bullet"/>
      <w:lvlText w:val="–"/>
      <w:lvlJc w:val="left"/>
      <w:pPr>
        <w:tabs>
          <w:tab w:val="num" w:pos="360"/>
        </w:tabs>
        <w:ind w:left="360" w:hanging="360"/>
      </w:pPr>
      <w:rPr>
        <w:rFonts w:ascii="Arial" w:hAnsi="Arial" w:hint="default"/>
      </w:rPr>
    </w:lvl>
    <w:lvl w:ilvl="1" w:tplc="ADFC2E72">
      <w:start w:val="1"/>
      <w:numFmt w:val="bullet"/>
      <w:lvlText w:val="–"/>
      <w:lvlJc w:val="left"/>
      <w:pPr>
        <w:tabs>
          <w:tab w:val="num" w:pos="1080"/>
        </w:tabs>
        <w:ind w:left="1080" w:hanging="360"/>
      </w:pPr>
      <w:rPr>
        <w:rFonts w:ascii="Arial" w:hAnsi="Arial" w:hint="default"/>
      </w:rPr>
    </w:lvl>
    <w:lvl w:ilvl="2" w:tplc="51C8F114" w:tentative="1">
      <w:start w:val="1"/>
      <w:numFmt w:val="bullet"/>
      <w:lvlText w:val="–"/>
      <w:lvlJc w:val="left"/>
      <w:pPr>
        <w:tabs>
          <w:tab w:val="num" w:pos="1800"/>
        </w:tabs>
        <w:ind w:left="1800" w:hanging="360"/>
      </w:pPr>
      <w:rPr>
        <w:rFonts w:ascii="Arial" w:hAnsi="Arial" w:hint="default"/>
      </w:rPr>
    </w:lvl>
    <w:lvl w:ilvl="3" w:tplc="1DDCDA4A" w:tentative="1">
      <w:start w:val="1"/>
      <w:numFmt w:val="bullet"/>
      <w:lvlText w:val="–"/>
      <w:lvlJc w:val="left"/>
      <w:pPr>
        <w:tabs>
          <w:tab w:val="num" w:pos="2520"/>
        </w:tabs>
        <w:ind w:left="2520" w:hanging="360"/>
      </w:pPr>
      <w:rPr>
        <w:rFonts w:ascii="Arial" w:hAnsi="Arial" w:hint="default"/>
      </w:rPr>
    </w:lvl>
    <w:lvl w:ilvl="4" w:tplc="0A24573A" w:tentative="1">
      <w:start w:val="1"/>
      <w:numFmt w:val="bullet"/>
      <w:lvlText w:val="–"/>
      <w:lvlJc w:val="left"/>
      <w:pPr>
        <w:tabs>
          <w:tab w:val="num" w:pos="3240"/>
        </w:tabs>
        <w:ind w:left="3240" w:hanging="360"/>
      </w:pPr>
      <w:rPr>
        <w:rFonts w:ascii="Arial" w:hAnsi="Arial" w:hint="default"/>
      </w:rPr>
    </w:lvl>
    <w:lvl w:ilvl="5" w:tplc="E00E24C0" w:tentative="1">
      <w:start w:val="1"/>
      <w:numFmt w:val="bullet"/>
      <w:lvlText w:val="–"/>
      <w:lvlJc w:val="left"/>
      <w:pPr>
        <w:tabs>
          <w:tab w:val="num" w:pos="3960"/>
        </w:tabs>
        <w:ind w:left="3960" w:hanging="360"/>
      </w:pPr>
      <w:rPr>
        <w:rFonts w:ascii="Arial" w:hAnsi="Arial" w:hint="default"/>
      </w:rPr>
    </w:lvl>
    <w:lvl w:ilvl="6" w:tplc="4DCCF64C" w:tentative="1">
      <w:start w:val="1"/>
      <w:numFmt w:val="bullet"/>
      <w:lvlText w:val="–"/>
      <w:lvlJc w:val="left"/>
      <w:pPr>
        <w:tabs>
          <w:tab w:val="num" w:pos="4680"/>
        </w:tabs>
        <w:ind w:left="4680" w:hanging="360"/>
      </w:pPr>
      <w:rPr>
        <w:rFonts w:ascii="Arial" w:hAnsi="Arial" w:hint="default"/>
      </w:rPr>
    </w:lvl>
    <w:lvl w:ilvl="7" w:tplc="7E18D43C" w:tentative="1">
      <w:start w:val="1"/>
      <w:numFmt w:val="bullet"/>
      <w:lvlText w:val="–"/>
      <w:lvlJc w:val="left"/>
      <w:pPr>
        <w:tabs>
          <w:tab w:val="num" w:pos="5400"/>
        </w:tabs>
        <w:ind w:left="5400" w:hanging="360"/>
      </w:pPr>
      <w:rPr>
        <w:rFonts w:ascii="Arial" w:hAnsi="Arial" w:hint="default"/>
      </w:rPr>
    </w:lvl>
    <w:lvl w:ilvl="8" w:tplc="786C5DCA" w:tentative="1">
      <w:start w:val="1"/>
      <w:numFmt w:val="bullet"/>
      <w:lvlText w:val="–"/>
      <w:lvlJc w:val="left"/>
      <w:pPr>
        <w:tabs>
          <w:tab w:val="num" w:pos="6120"/>
        </w:tabs>
        <w:ind w:left="612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4548"/>
    <w:rsid w:val="00015E34"/>
    <w:rsid w:val="00087638"/>
    <w:rsid w:val="000A0914"/>
    <w:rsid w:val="00110A14"/>
    <w:rsid w:val="00175B6B"/>
    <w:rsid w:val="001803A6"/>
    <w:rsid w:val="001A51A8"/>
    <w:rsid w:val="001D3C75"/>
    <w:rsid w:val="00250CF5"/>
    <w:rsid w:val="002A7E54"/>
    <w:rsid w:val="002B141F"/>
    <w:rsid w:val="002F070A"/>
    <w:rsid w:val="002F38FF"/>
    <w:rsid w:val="003063FE"/>
    <w:rsid w:val="0031397D"/>
    <w:rsid w:val="0032469F"/>
    <w:rsid w:val="00350DD3"/>
    <w:rsid w:val="00366C0E"/>
    <w:rsid w:val="003D134A"/>
    <w:rsid w:val="003E7428"/>
    <w:rsid w:val="00401314"/>
    <w:rsid w:val="0040170C"/>
    <w:rsid w:val="004E4C48"/>
    <w:rsid w:val="0050661F"/>
    <w:rsid w:val="005223E5"/>
    <w:rsid w:val="00533022"/>
    <w:rsid w:val="00582D08"/>
    <w:rsid w:val="005D081E"/>
    <w:rsid w:val="005E039B"/>
    <w:rsid w:val="00620029"/>
    <w:rsid w:val="0067754B"/>
    <w:rsid w:val="00682A11"/>
    <w:rsid w:val="006C325A"/>
    <w:rsid w:val="00745720"/>
    <w:rsid w:val="00753EEC"/>
    <w:rsid w:val="00767826"/>
    <w:rsid w:val="00793610"/>
    <w:rsid w:val="007A51C6"/>
    <w:rsid w:val="007D11F9"/>
    <w:rsid w:val="00861396"/>
    <w:rsid w:val="008932B0"/>
    <w:rsid w:val="00905A68"/>
    <w:rsid w:val="009349E9"/>
    <w:rsid w:val="00944A2A"/>
    <w:rsid w:val="00973954"/>
    <w:rsid w:val="009C7ED8"/>
    <w:rsid w:val="009E0270"/>
    <w:rsid w:val="00A03F27"/>
    <w:rsid w:val="00A12537"/>
    <w:rsid w:val="00A46142"/>
    <w:rsid w:val="00A820DA"/>
    <w:rsid w:val="00A87B06"/>
    <w:rsid w:val="00AF2BEF"/>
    <w:rsid w:val="00AF53FB"/>
    <w:rsid w:val="00B22B9D"/>
    <w:rsid w:val="00B24A16"/>
    <w:rsid w:val="00B415E5"/>
    <w:rsid w:val="00B64073"/>
    <w:rsid w:val="00BA3C0C"/>
    <w:rsid w:val="00BB4B4D"/>
    <w:rsid w:val="00C07CFE"/>
    <w:rsid w:val="00C1452D"/>
    <w:rsid w:val="00C736A6"/>
    <w:rsid w:val="00C900BE"/>
    <w:rsid w:val="00D24548"/>
    <w:rsid w:val="00D250A6"/>
    <w:rsid w:val="00D5077E"/>
    <w:rsid w:val="00D63D52"/>
    <w:rsid w:val="00D83B9E"/>
    <w:rsid w:val="00DF504C"/>
    <w:rsid w:val="00E2708A"/>
    <w:rsid w:val="00E4707D"/>
    <w:rsid w:val="00E5042C"/>
    <w:rsid w:val="00E52FC8"/>
    <w:rsid w:val="00E63BD5"/>
    <w:rsid w:val="00E7518B"/>
    <w:rsid w:val="00E80387"/>
    <w:rsid w:val="00E927DE"/>
    <w:rsid w:val="00EC02DB"/>
    <w:rsid w:val="00EE28FE"/>
    <w:rsid w:val="00F0043D"/>
    <w:rsid w:val="00FF341A"/>
    <w:rsid w:val="00FF50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74BD6"/>
  <w15:chartTrackingRefBased/>
  <w15:docId w15:val="{47B09B12-2A63-4E52-89EA-50DB6B0AA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24548"/>
    <w:pPr>
      <w:ind w:leftChars="400" w:left="800"/>
    </w:pPr>
  </w:style>
  <w:style w:type="paragraph" w:styleId="a4">
    <w:name w:val="Normal (Web)"/>
    <w:basedOn w:val="a"/>
    <w:uiPriority w:val="99"/>
    <w:semiHidden/>
    <w:unhideWhenUsed/>
    <w:rsid w:val="00D2454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5">
    <w:name w:val="Placeholder Text"/>
    <w:basedOn w:val="a0"/>
    <w:uiPriority w:val="99"/>
    <w:semiHidden/>
    <w:rsid w:val="00D245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099381">
      <w:bodyDiv w:val="1"/>
      <w:marLeft w:val="0"/>
      <w:marRight w:val="0"/>
      <w:marTop w:val="0"/>
      <w:marBottom w:val="0"/>
      <w:divBdr>
        <w:top w:val="none" w:sz="0" w:space="0" w:color="auto"/>
        <w:left w:val="none" w:sz="0" w:space="0" w:color="auto"/>
        <w:bottom w:val="none" w:sz="0" w:space="0" w:color="auto"/>
        <w:right w:val="none" w:sz="0" w:space="0" w:color="auto"/>
      </w:divBdr>
      <w:divsChild>
        <w:div w:id="1243181628">
          <w:marLeft w:val="1166"/>
          <w:marRight w:val="0"/>
          <w:marTop w:val="96"/>
          <w:marBottom w:val="0"/>
          <w:divBdr>
            <w:top w:val="none" w:sz="0" w:space="0" w:color="auto"/>
            <w:left w:val="none" w:sz="0" w:space="0" w:color="auto"/>
            <w:bottom w:val="none" w:sz="0" w:space="0" w:color="auto"/>
            <w:right w:val="none" w:sz="0" w:space="0" w:color="auto"/>
          </w:divBdr>
        </w:div>
      </w:divsChild>
    </w:div>
    <w:div w:id="208299760">
      <w:bodyDiv w:val="1"/>
      <w:marLeft w:val="0"/>
      <w:marRight w:val="0"/>
      <w:marTop w:val="0"/>
      <w:marBottom w:val="0"/>
      <w:divBdr>
        <w:top w:val="none" w:sz="0" w:space="0" w:color="auto"/>
        <w:left w:val="none" w:sz="0" w:space="0" w:color="auto"/>
        <w:bottom w:val="none" w:sz="0" w:space="0" w:color="auto"/>
        <w:right w:val="none" w:sz="0" w:space="0" w:color="auto"/>
      </w:divBdr>
    </w:div>
    <w:div w:id="429785966">
      <w:bodyDiv w:val="1"/>
      <w:marLeft w:val="0"/>
      <w:marRight w:val="0"/>
      <w:marTop w:val="0"/>
      <w:marBottom w:val="0"/>
      <w:divBdr>
        <w:top w:val="none" w:sz="0" w:space="0" w:color="auto"/>
        <w:left w:val="none" w:sz="0" w:space="0" w:color="auto"/>
        <w:bottom w:val="none" w:sz="0" w:space="0" w:color="auto"/>
        <w:right w:val="none" w:sz="0" w:space="0" w:color="auto"/>
      </w:divBdr>
    </w:div>
    <w:div w:id="708916858">
      <w:bodyDiv w:val="1"/>
      <w:marLeft w:val="0"/>
      <w:marRight w:val="0"/>
      <w:marTop w:val="0"/>
      <w:marBottom w:val="0"/>
      <w:divBdr>
        <w:top w:val="none" w:sz="0" w:space="0" w:color="auto"/>
        <w:left w:val="none" w:sz="0" w:space="0" w:color="auto"/>
        <w:bottom w:val="none" w:sz="0" w:space="0" w:color="auto"/>
        <w:right w:val="none" w:sz="0" w:space="0" w:color="auto"/>
      </w:divBdr>
      <w:divsChild>
        <w:div w:id="691106031">
          <w:marLeft w:val="1166"/>
          <w:marRight w:val="0"/>
          <w:marTop w:val="96"/>
          <w:marBottom w:val="0"/>
          <w:divBdr>
            <w:top w:val="none" w:sz="0" w:space="0" w:color="auto"/>
            <w:left w:val="none" w:sz="0" w:space="0" w:color="auto"/>
            <w:bottom w:val="none" w:sz="0" w:space="0" w:color="auto"/>
            <w:right w:val="none" w:sz="0" w:space="0" w:color="auto"/>
          </w:divBdr>
        </w:div>
      </w:divsChild>
    </w:div>
    <w:div w:id="826936879">
      <w:bodyDiv w:val="1"/>
      <w:marLeft w:val="0"/>
      <w:marRight w:val="0"/>
      <w:marTop w:val="0"/>
      <w:marBottom w:val="0"/>
      <w:divBdr>
        <w:top w:val="none" w:sz="0" w:space="0" w:color="auto"/>
        <w:left w:val="none" w:sz="0" w:space="0" w:color="auto"/>
        <w:bottom w:val="none" w:sz="0" w:space="0" w:color="auto"/>
        <w:right w:val="none" w:sz="0" w:space="0" w:color="auto"/>
      </w:divBdr>
    </w:div>
    <w:div w:id="846484223">
      <w:bodyDiv w:val="1"/>
      <w:marLeft w:val="0"/>
      <w:marRight w:val="0"/>
      <w:marTop w:val="0"/>
      <w:marBottom w:val="0"/>
      <w:divBdr>
        <w:top w:val="none" w:sz="0" w:space="0" w:color="auto"/>
        <w:left w:val="none" w:sz="0" w:space="0" w:color="auto"/>
        <w:bottom w:val="none" w:sz="0" w:space="0" w:color="auto"/>
        <w:right w:val="none" w:sz="0" w:space="0" w:color="auto"/>
      </w:divBdr>
      <w:divsChild>
        <w:div w:id="90124536">
          <w:marLeft w:val="1800"/>
          <w:marRight w:val="0"/>
          <w:marTop w:val="86"/>
          <w:marBottom w:val="0"/>
          <w:divBdr>
            <w:top w:val="none" w:sz="0" w:space="0" w:color="auto"/>
            <w:left w:val="none" w:sz="0" w:space="0" w:color="auto"/>
            <w:bottom w:val="none" w:sz="0" w:space="0" w:color="auto"/>
            <w:right w:val="none" w:sz="0" w:space="0" w:color="auto"/>
          </w:divBdr>
        </w:div>
      </w:divsChild>
    </w:div>
    <w:div w:id="993027932">
      <w:bodyDiv w:val="1"/>
      <w:marLeft w:val="0"/>
      <w:marRight w:val="0"/>
      <w:marTop w:val="0"/>
      <w:marBottom w:val="0"/>
      <w:divBdr>
        <w:top w:val="none" w:sz="0" w:space="0" w:color="auto"/>
        <w:left w:val="none" w:sz="0" w:space="0" w:color="auto"/>
        <w:bottom w:val="none" w:sz="0" w:space="0" w:color="auto"/>
        <w:right w:val="none" w:sz="0" w:space="0" w:color="auto"/>
      </w:divBdr>
      <w:divsChild>
        <w:div w:id="320164039">
          <w:marLeft w:val="1800"/>
          <w:marRight w:val="0"/>
          <w:marTop w:val="86"/>
          <w:marBottom w:val="0"/>
          <w:divBdr>
            <w:top w:val="none" w:sz="0" w:space="0" w:color="auto"/>
            <w:left w:val="none" w:sz="0" w:space="0" w:color="auto"/>
            <w:bottom w:val="none" w:sz="0" w:space="0" w:color="auto"/>
            <w:right w:val="none" w:sz="0" w:space="0" w:color="auto"/>
          </w:divBdr>
        </w:div>
        <w:div w:id="1938439359">
          <w:marLeft w:val="1800"/>
          <w:marRight w:val="0"/>
          <w:marTop w:val="86"/>
          <w:marBottom w:val="0"/>
          <w:divBdr>
            <w:top w:val="none" w:sz="0" w:space="0" w:color="auto"/>
            <w:left w:val="none" w:sz="0" w:space="0" w:color="auto"/>
            <w:bottom w:val="none" w:sz="0" w:space="0" w:color="auto"/>
            <w:right w:val="none" w:sz="0" w:space="0" w:color="auto"/>
          </w:divBdr>
        </w:div>
        <w:div w:id="760567831">
          <w:marLeft w:val="1800"/>
          <w:marRight w:val="0"/>
          <w:marTop w:val="86"/>
          <w:marBottom w:val="0"/>
          <w:divBdr>
            <w:top w:val="none" w:sz="0" w:space="0" w:color="auto"/>
            <w:left w:val="none" w:sz="0" w:space="0" w:color="auto"/>
            <w:bottom w:val="none" w:sz="0" w:space="0" w:color="auto"/>
            <w:right w:val="none" w:sz="0" w:space="0" w:color="auto"/>
          </w:divBdr>
        </w:div>
        <w:div w:id="1734965925">
          <w:marLeft w:val="2520"/>
          <w:marRight w:val="0"/>
          <w:marTop w:val="77"/>
          <w:marBottom w:val="0"/>
          <w:divBdr>
            <w:top w:val="none" w:sz="0" w:space="0" w:color="auto"/>
            <w:left w:val="none" w:sz="0" w:space="0" w:color="auto"/>
            <w:bottom w:val="none" w:sz="0" w:space="0" w:color="auto"/>
            <w:right w:val="none" w:sz="0" w:space="0" w:color="auto"/>
          </w:divBdr>
        </w:div>
        <w:div w:id="562983935">
          <w:marLeft w:val="2520"/>
          <w:marRight w:val="0"/>
          <w:marTop w:val="77"/>
          <w:marBottom w:val="0"/>
          <w:divBdr>
            <w:top w:val="none" w:sz="0" w:space="0" w:color="auto"/>
            <w:left w:val="none" w:sz="0" w:space="0" w:color="auto"/>
            <w:bottom w:val="none" w:sz="0" w:space="0" w:color="auto"/>
            <w:right w:val="none" w:sz="0" w:space="0" w:color="auto"/>
          </w:divBdr>
        </w:div>
        <w:div w:id="475997843">
          <w:marLeft w:val="1800"/>
          <w:marRight w:val="0"/>
          <w:marTop w:val="86"/>
          <w:marBottom w:val="0"/>
          <w:divBdr>
            <w:top w:val="none" w:sz="0" w:space="0" w:color="auto"/>
            <w:left w:val="none" w:sz="0" w:space="0" w:color="auto"/>
            <w:bottom w:val="none" w:sz="0" w:space="0" w:color="auto"/>
            <w:right w:val="none" w:sz="0" w:space="0" w:color="auto"/>
          </w:divBdr>
        </w:div>
        <w:div w:id="160391433">
          <w:marLeft w:val="1800"/>
          <w:marRight w:val="0"/>
          <w:marTop w:val="86"/>
          <w:marBottom w:val="0"/>
          <w:divBdr>
            <w:top w:val="none" w:sz="0" w:space="0" w:color="auto"/>
            <w:left w:val="none" w:sz="0" w:space="0" w:color="auto"/>
            <w:bottom w:val="none" w:sz="0" w:space="0" w:color="auto"/>
            <w:right w:val="none" w:sz="0" w:space="0" w:color="auto"/>
          </w:divBdr>
        </w:div>
      </w:divsChild>
    </w:div>
    <w:div w:id="1603606472">
      <w:bodyDiv w:val="1"/>
      <w:marLeft w:val="0"/>
      <w:marRight w:val="0"/>
      <w:marTop w:val="0"/>
      <w:marBottom w:val="0"/>
      <w:divBdr>
        <w:top w:val="none" w:sz="0" w:space="0" w:color="auto"/>
        <w:left w:val="none" w:sz="0" w:space="0" w:color="auto"/>
        <w:bottom w:val="none" w:sz="0" w:space="0" w:color="auto"/>
        <w:right w:val="none" w:sz="0" w:space="0" w:color="auto"/>
      </w:divBdr>
      <w:divsChild>
        <w:div w:id="418405535">
          <w:marLeft w:val="1166"/>
          <w:marRight w:val="0"/>
          <w:marTop w:val="96"/>
          <w:marBottom w:val="0"/>
          <w:divBdr>
            <w:top w:val="none" w:sz="0" w:space="0" w:color="auto"/>
            <w:left w:val="none" w:sz="0" w:space="0" w:color="auto"/>
            <w:bottom w:val="none" w:sz="0" w:space="0" w:color="auto"/>
            <w:right w:val="none" w:sz="0" w:space="0" w:color="auto"/>
          </w:divBdr>
        </w:div>
        <w:div w:id="1460298506">
          <w:marLeft w:val="1166"/>
          <w:marRight w:val="0"/>
          <w:marTop w:val="96"/>
          <w:marBottom w:val="0"/>
          <w:divBdr>
            <w:top w:val="none" w:sz="0" w:space="0" w:color="auto"/>
            <w:left w:val="none" w:sz="0" w:space="0" w:color="auto"/>
            <w:bottom w:val="none" w:sz="0" w:space="0" w:color="auto"/>
            <w:right w:val="none" w:sz="0" w:space="0" w:color="auto"/>
          </w:divBdr>
        </w:div>
        <w:div w:id="924802184">
          <w:marLeft w:val="1166"/>
          <w:marRight w:val="0"/>
          <w:marTop w:val="96"/>
          <w:marBottom w:val="0"/>
          <w:divBdr>
            <w:top w:val="none" w:sz="0" w:space="0" w:color="auto"/>
            <w:left w:val="none" w:sz="0" w:space="0" w:color="auto"/>
            <w:bottom w:val="none" w:sz="0" w:space="0" w:color="auto"/>
            <w:right w:val="none" w:sz="0" w:space="0" w:color="auto"/>
          </w:divBdr>
        </w:div>
        <w:div w:id="1451168338">
          <w:marLeft w:val="1166"/>
          <w:marRight w:val="0"/>
          <w:marTop w:val="96"/>
          <w:marBottom w:val="0"/>
          <w:divBdr>
            <w:top w:val="none" w:sz="0" w:space="0" w:color="auto"/>
            <w:left w:val="none" w:sz="0" w:space="0" w:color="auto"/>
            <w:bottom w:val="none" w:sz="0" w:space="0" w:color="auto"/>
            <w:right w:val="none" w:sz="0" w:space="0" w:color="auto"/>
          </w:divBdr>
        </w:div>
      </w:divsChild>
    </w:div>
    <w:div w:id="1682512163">
      <w:bodyDiv w:val="1"/>
      <w:marLeft w:val="0"/>
      <w:marRight w:val="0"/>
      <w:marTop w:val="0"/>
      <w:marBottom w:val="0"/>
      <w:divBdr>
        <w:top w:val="none" w:sz="0" w:space="0" w:color="auto"/>
        <w:left w:val="none" w:sz="0" w:space="0" w:color="auto"/>
        <w:bottom w:val="none" w:sz="0" w:space="0" w:color="auto"/>
        <w:right w:val="none" w:sz="0" w:space="0" w:color="auto"/>
      </w:divBdr>
      <w:divsChild>
        <w:div w:id="704982403">
          <w:marLeft w:val="1800"/>
          <w:marRight w:val="0"/>
          <w:marTop w:val="86"/>
          <w:marBottom w:val="0"/>
          <w:divBdr>
            <w:top w:val="none" w:sz="0" w:space="0" w:color="auto"/>
            <w:left w:val="none" w:sz="0" w:space="0" w:color="auto"/>
            <w:bottom w:val="none" w:sz="0" w:space="0" w:color="auto"/>
            <w:right w:val="none" w:sz="0" w:space="0" w:color="auto"/>
          </w:divBdr>
        </w:div>
        <w:div w:id="1745569785">
          <w:marLeft w:val="1800"/>
          <w:marRight w:val="0"/>
          <w:marTop w:val="86"/>
          <w:marBottom w:val="0"/>
          <w:divBdr>
            <w:top w:val="none" w:sz="0" w:space="0" w:color="auto"/>
            <w:left w:val="none" w:sz="0" w:space="0" w:color="auto"/>
            <w:bottom w:val="none" w:sz="0" w:space="0" w:color="auto"/>
            <w:right w:val="none" w:sz="0" w:space="0" w:color="auto"/>
          </w:divBdr>
        </w:div>
        <w:div w:id="858155848">
          <w:marLeft w:val="1800"/>
          <w:marRight w:val="0"/>
          <w:marTop w:val="86"/>
          <w:marBottom w:val="0"/>
          <w:divBdr>
            <w:top w:val="none" w:sz="0" w:space="0" w:color="auto"/>
            <w:left w:val="none" w:sz="0" w:space="0" w:color="auto"/>
            <w:bottom w:val="none" w:sz="0" w:space="0" w:color="auto"/>
            <w:right w:val="none" w:sz="0" w:space="0" w:color="auto"/>
          </w:divBdr>
        </w:div>
      </w:divsChild>
    </w:div>
    <w:div w:id="1685863863">
      <w:bodyDiv w:val="1"/>
      <w:marLeft w:val="0"/>
      <w:marRight w:val="0"/>
      <w:marTop w:val="0"/>
      <w:marBottom w:val="0"/>
      <w:divBdr>
        <w:top w:val="none" w:sz="0" w:space="0" w:color="auto"/>
        <w:left w:val="none" w:sz="0" w:space="0" w:color="auto"/>
        <w:bottom w:val="none" w:sz="0" w:space="0" w:color="auto"/>
        <w:right w:val="none" w:sz="0" w:space="0" w:color="auto"/>
      </w:divBdr>
    </w:div>
    <w:div w:id="1743677882">
      <w:bodyDiv w:val="1"/>
      <w:marLeft w:val="0"/>
      <w:marRight w:val="0"/>
      <w:marTop w:val="0"/>
      <w:marBottom w:val="0"/>
      <w:divBdr>
        <w:top w:val="none" w:sz="0" w:space="0" w:color="auto"/>
        <w:left w:val="none" w:sz="0" w:space="0" w:color="auto"/>
        <w:bottom w:val="none" w:sz="0" w:space="0" w:color="auto"/>
        <w:right w:val="none" w:sz="0" w:space="0" w:color="auto"/>
      </w:divBdr>
      <w:divsChild>
        <w:div w:id="914628072">
          <w:marLeft w:val="1800"/>
          <w:marRight w:val="0"/>
          <w:marTop w:val="86"/>
          <w:marBottom w:val="0"/>
          <w:divBdr>
            <w:top w:val="none" w:sz="0" w:space="0" w:color="auto"/>
            <w:left w:val="none" w:sz="0" w:space="0" w:color="auto"/>
            <w:bottom w:val="none" w:sz="0" w:space="0" w:color="auto"/>
            <w:right w:val="none" w:sz="0" w:space="0" w:color="auto"/>
          </w:divBdr>
        </w:div>
      </w:divsChild>
    </w:div>
    <w:div w:id="1857114960">
      <w:bodyDiv w:val="1"/>
      <w:marLeft w:val="0"/>
      <w:marRight w:val="0"/>
      <w:marTop w:val="0"/>
      <w:marBottom w:val="0"/>
      <w:divBdr>
        <w:top w:val="none" w:sz="0" w:space="0" w:color="auto"/>
        <w:left w:val="none" w:sz="0" w:space="0" w:color="auto"/>
        <w:bottom w:val="none" w:sz="0" w:space="0" w:color="auto"/>
        <w:right w:val="none" w:sz="0" w:space="0" w:color="auto"/>
      </w:divBdr>
      <w:divsChild>
        <w:div w:id="726729771">
          <w:marLeft w:val="1166"/>
          <w:marRight w:val="0"/>
          <w:marTop w:val="96"/>
          <w:marBottom w:val="0"/>
          <w:divBdr>
            <w:top w:val="none" w:sz="0" w:space="0" w:color="auto"/>
            <w:left w:val="none" w:sz="0" w:space="0" w:color="auto"/>
            <w:bottom w:val="none" w:sz="0" w:space="0" w:color="auto"/>
            <w:right w:val="none" w:sz="0" w:space="0" w:color="auto"/>
          </w:divBdr>
        </w:div>
      </w:divsChild>
    </w:div>
    <w:div w:id="1924029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9</Pages>
  <Words>712</Words>
  <Characters>4059</Characters>
  <Application>Microsoft Office Word</Application>
  <DocSecurity>0</DocSecurity>
  <Lines>33</Lines>
  <Paragraphs>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현승 전</cp:lastModifiedBy>
  <cp:revision>20</cp:revision>
  <dcterms:created xsi:type="dcterms:W3CDTF">2019-10-19T06:08:00Z</dcterms:created>
  <dcterms:modified xsi:type="dcterms:W3CDTF">2020-07-10T15:19:00Z</dcterms:modified>
</cp:coreProperties>
</file>